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3AAF" w14:textId="6CB2C3F3" w:rsidR="002445C5" w:rsidRPr="002445C5" w:rsidRDefault="002445C5" w:rsidP="00B3174F">
      <w:pPr>
        <w:shd w:val="clear" w:color="auto" w:fill="FFFFFF"/>
        <w:spacing w:after="0" w:line="240" w:lineRule="auto"/>
        <w:jc w:val="both"/>
        <w:outlineLvl w:val="1"/>
        <w:rPr>
          <w:rFonts w:ascii="Mulish" w:eastAsia="Times New Roman" w:hAnsi="Mulish" w:cs="Times New Roman"/>
          <w:color w:val="333333"/>
          <w:sz w:val="36"/>
          <w:szCs w:val="36"/>
        </w:rPr>
      </w:pPr>
      <w:r w:rsidRPr="002445C5">
        <w:rPr>
          <w:rFonts w:ascii="Mulish" w:eastAsia="Times New Roman" w:hAnsi="Mulish" w:cs="Times New Roman"/>
          <w:color w:val="333333"/>
          <w:sz w:val="36"/>
          <w:szCs w:val="36"/>
        </w:rPr>
        <w:t xml:space="preserve">COMPREDICT </w:t>
      </w:r>
      <w:r w:rsidR="002F4EA9">
        <w:rPr>
          <w:rFonts w:ascii="Mulish" w:eastAsia="Times New Roman" w:hAnsi="Mulish" w:cs="Times New Roman"/>
          <w:color w:val="333333"/>
          <w:sz w:val="36"/>
          <w:szCs w:val="36"/>
        </w:rPr>
        <w:t>A</w:t>
      </w:r>
      <w:r w:rsidRPr="002445C5">
        <w:rPr>
          <w:rFonts w:ascii="Mulish" w:eastAsia="Times New Roman" w:hAnsi="Mulish" w:cs="Times New Roman"/>
          <w:color w:val="333333"/>
          <w:sz w:val="36"/>
          <w:szCs w:val="36"/>
        </w:rPr>
        <w:t xml:space="preserve">nnounces </w:t>
      </w:r>
      <w:r w:rsidR="002F4EA9">
        <w:rPr>
          <w:rFonts w:ascii="Mulish" w:eastAsia="Times New Roman" w:hAnsi="Mulish" w:cs="Times New Roman"/>
          <w:color w:val="333333"/>
          <w:sz w:val="36"/>
          <w:szCs w:val="36"/>
        </w:rPr>
        <w:t>P</w:t>
      </w:r>
      <w:r w:rsidR="00E74B57" w:rsidRPr="00E74B57">
        <w:rPr>
          <w:rFonts w:ascii="Mulish" w:eastAsia="Times New Roman" w:hAnsi="Mulish" w:cs="Times New Roman"/>
          <w:color w:val="333333"/>
          <w:sz w:val="36"/>
          <w:szCs w:val="36"/>
        </w:rPr>
        <w:t xml:space="preserve">erformance </w:t>
      </w:r>
      <w:r w:rsidR="002F4EA9">
        <w:rPr>
          <w:rFonts w:ascii="Mulish" w:eastAsia="Times New Roman" w:hAnsi="Mulish" w:cs="Times New Roman"/>
          <w:color w:val="333333"/>
          <w:sz w:val="36"/>
          <w:szCs w:val="36"/>
        </w:rPr>
        <w:t>G</w:t>
      </w:r>
      <w:r w:rsidR="00E74B57" w:rsidRPr="00E74B57">
        <w:rPr>
          <w:rFonts w:ascii="Mulish" w:eastAsia="Times New Roman" w:hAnsi="Mulish" w:cs="Times New Roman"/>
          <w:color w:val="333333"/>
          <w:sz w:val="36"/>
          <w:szCs w:val="36"/>
        </w:rPr>
        <w:t xml:space="preserve">uarantee on </w:t>
      </w:r>
      <w:r w:rsidR="002F4EA9">
        <w:rPr>
          <w:rFonts w:ascii="Mulish" w:eastAsia="Times New Roman" w:hAnsi="Mulish" w:cs="Times New Roman"/>
          <w:color w:val="333333"/>
          <w:sz w:val="36"/>
          <w:szCs w:val="36"/>
        </w:rPr>
        <w:t xml:space="preserve">AI-Based </w:t>
      </w:r>
      <w:r w:rsidR="00E74B57" w:rsidRPr="00E74B57">
        <w:rPr>
          <w:rFonts w:ascii="Mulish" w:eastAsia="Times New Roman" w:hAnsi="Mulish" w:cs="Times New Roman"/>
          <w:color w:val="333333"/>
          <w:sz w:val="36"/>
          <w:szCs w:val="36"/>
        </w:rPr>
        <w:t>Virtual Sensors</w:t>
      </w:r>
      <w:r w:rsidR="00880D8A">
        <w:rPr>
          <w:rFonts w:ascii="Mulish" w:eastAsia="Times New Roman" w:hAnsi="Mulish" w:cs="Times New Roman"/>
          <w:color w:val="333333"/>
          <w:sz w:val="36"/>
          <w:szCs w:val="36"/>
        </w:rPr>
        <w:t xml:space="preserve"> for In-Vehicle Data</w:t>
      </w:r>
      <w:r w:rsidRPr="002445C5">
        <w:rPr>
          <w:rFonts w:ascii="Mulish" w:eastAsia="Times New Roman" w:hAnsi="Mulish" w:cs="Times New Roman"/>
          <w:color w:val="333333"/>
          <w:sz w:val="36"/>
          <w:szCs w:val="36"/>
        </w:rPr>
        <w:t>.</w:t>
      </w:r>
    </w:p>
    <w:p w14:paraId="1909FF47" w14:textId="1CD286C4" w:rsidR="00DA230B" w:rsidRPr="00E74B57" w:rsidRDefault="00DA230B">
      <w:pPr>
        <w:rPr>
          <w:rFonts w:ascii="Mulish" w:hAnsi="Mulish"/>
        </w:rPr>
      </w:pPr>
    </w:p>
    <w:p w14:paraId="5388CEFD" w14:textId="7DBA4A87" w:rsidR="002445C5" w:rsidRPr="00D87EBB" w:rsidRDefault="002445C5" w:rsidP="00D87EBB">
      <w:pPr>
        <w:pStyle w:val="Titre3"/>
        <w:shd w:val="clear" w:color="auto" w:fill="FFFFFF"/>
        <w:spacing w:before="0"/>
        <w:rPr>
          <w:rFonts w:ascii="Mulish" w:hAnsi="Mulish"/>
          <w:sz w:val="22"/>
          <w:szCs w:val="22"/>
        </w:rPr>
      </w:pPr>
      <w:r w:rsidRPr="00D87EBB">
        <w:rPr>
          <w:rFonts w:ascii="Mulish" w:hAnsi="Mulish"/>
          <w:b/>
          <w:bCs/>
          <w:sz w:val="22"/>
          <w:szCs w:val="22"/>
        </w:rPr>
        <w:t xml:space="preserve">Darmstadt, Germany – </w:t>
      </w:r>
      <w:r w:rsidR="00E74B57" w:rsidRPr="00D87EBB">
        <w:rPr>
          <w:rFonts w:ascii="Mulish" w:hAnsi="Mulish"/>
          <w:b/>
          <w:bCs/>
          <w:sz w:val="22"/>
          <w:szCs w:val="22"/>
        </w:rPr>
        <w:t>April 17</w:t>
      </w:r>
      <w:r w:rsidRPr="00D87EBB">
        <w:rPr>
          <w:rFonts w:ascii="Mulish" w:hAnsi="Mulish"/>
          <w:b/>
          <w:bCs/>
          <w:sz w:val="22"/>
          <w:szCs w:val="22"/>
        </w:rPr>
        <w:t>, 2023</w:t>
      </w:r>
    </w:p>
    <w:p w14:paraId="44C5FFF7" w14:textId="6DDCDBED" w:rsidR="002445C5" w:rsidRDefault="002445C5" w:rsidP="00DE71B8">
      <w:pPr>
        <w:pStyle w:val="NormalWeb"/>
        <w:rPr>
          <w:rFonts w:ascii="Mulish" w:hAnsi="Mulish"/>
          <w:sz w:val="28"/>
          <w:szCs w:val="28"/>
        </w:rPr>
      </w:pPr>
      <w:r w:rsidRPr="00E74B57">
        <w:rPr>
          <w:rFonts w:ascii="Mulish" w:hAnsi="Mulish"/>
          <w:sz w:val="28"/>
          <w:szCs w:val="28"/>
        </w:rPr>
        <w:t xml:space="preserve">COMPREDICT, </w:t>
      </w:r>
      <w:r w:rsidR="00A01BDA" w:rsidRPr="00A01BDA">
        <w:rPr>
          <w:rFonts w:ascii="Mulish" w:hAnsi="Mulish"/>
          <w:sz w:val="28"/>
          <w:szCs w:val="28"/>
        </w:rPr>
        <w:t xml:space="preserve">a Germany-based provider of AI-based Virtual Sensors </w:t>
      </w:r>
      <w:r w:rsidR="00B3174F">
        <w:rPr>
          <w:rFonts w:ascii="Mulish" w:hAnsi="Mulish"/>
          <w:sz w:val="28"/>
          <w:szCs w:val="28"/>
        </w:rPr>
        <w:t>which</w:t>
      </w:r>
      <w:r w:rsidR="00A01BDA">
        <w:rPr>
          <w:rFonts w:ascii="Mulish" w:hAnsi="Mulish"/>
          <w:sz w:val="28"/>
          <w:szCs w:val="28"/>
        </w:rPr>
        <w:t xml:space="preserve"> </w:t>
      </w:r>
      <w:r w:rsidR="00A01BDA" w:rsidRPr="00A01BDA">
        <w:rPr>
          <w:rFonts w:ascii="Mulish" w:hAnsi="Mulish"/>
          <w:sz w:val="28"/>
          <w:szCs w:val="28"/>
        </w:rPr>
        <w:t>enable large-scale exploitation of in-vehicle data</w:t>
      </w:r>
      <w:r w:rsidRPr="00E74B57">
        <w:rPr>
          <w:rFonts w:ascii="Mulish" w:hAnsi="Mulish"/>
          <w:sz w:val="28"/>
          <w:szCs w:val="28"/>
        </w:rPr>
        <w:t>, today</w:t>
      </w:r>
      <w:r w:rsidR="00DE71B8">
        <w:rPr>
          <w:rFonts w:ascii="Mulish" w:hAnsi="Mulish"/>
          <w:sz w:val="28"/>
          <w:szCs w:val="28"/>
        </w:rPr>
        <w:t xml:space="preserve"> </w:t>
      </w:r>
      <w:r w:rsidRPr="00E74B57">
        <w:rPr>
          <w:rFonts w:ascii="Mulish" w:hAnsi="Mulish"/>
          <w:sz w:val="28"/>
          <w:szCs w:val="28"/>
        </w:rPr>
        <w:t xml:space="preserve">announced a </w:t>
      </w:r>
      <w:r w:rsidR="004234E3">
        <w:rPr>
          <w:rFonts w:ascii="Mulish" w:hAnsi="Mulish"/>
          <w:sz w:val="28"/>
          <w:szCs w:val="28"/>
        </w:rPr>
        <w:t>performance guarantee</w:t>
      </w:r>
      <w:r w:rsidR="004234E3" w:rsidRPr="00E74B57">
        <w:rPr>
          <w:rFonts w:ascii="Mulish" w:hAnsi="Mulish"/>
          <w:sz w:val="28"/>
          <w:szCs w:val="28"/>
        </w:rPr>
        <w:t xml:space="preserve">, </w:t>
      </w:r>
      <w:r w:rsidR="00A854E2">
        <w:rPr>
          <w:rFonts w:ascii="Mulish" w:hAnsi="Mulish"/>
          <w:sz w:val="28"/>
          <w:szCs w:val="28"/>
        </w:rPr>
        <w:t xml:space="preserve">insurance </w:t>
      </w:r>
      <w:r w:rsidR="004234E3">
        <w:rPr>
          <w:rFonts w:ascii="Mulish" w:hAnsi="Mulish"/>
          <w:sz w:val="28"/>
          <w:szCs w:val="28"/>
        </w:rPr>
        <w:t>backed by</w:t>
      </w:r>
      <w:r w:rsidR="004234E3" w:rsidRPr="00E74B57">
        <w:rPr>
          <w:rFonts w:ascii="Mulish" w:hAnsi="Mulish"/>
          <w:sz w:val="28"/>
          <w:szCs w:val="28"/>
        </w:rPr>
        <w:t xml:space="preserve"> a Munich Re</w:t>
      </w:r>
      <w:r w:rsidR="004234E3">
        <w:rPr>
          <w:rFonts w:ascii="Mulish" w:hAnsi="Mulish"/>
          <w:sz w:val="28"/>
          <w:szCs w:val="28"/>
        </w:rPr>
        <w:t xml:space="preserve"> </w:t>
      </w:r>
      <w:r w:rsidR="004234E3" w:rsidRPr="00E74B57">
        <w:rPr>
          <w:rFonts w:ascii="Mulish" w:hAnsi="Mulish"/>
          <w:sz w:val="28"/>
          <w:szCs w:val="28"/>
        </w:rPr>
        <w:t xml:space="preserve">Group </w:t>
      </w:r>
      <w:proofErr w:type="gramStart"/>
      <w:r w:rsidR="004234E3" w:rsidRPr="00E74B57">
        <w:rPr>
          <w:rFonts w:ascii="Mulish" w:hAnsi="Mulish"/>
          <w:sz w:val="28"/>
          <w:szCs w:val="28"/>
        </w:rPr>
        <w:t>Company</w:t>
      </w:r>
      <w:r w:rsidR="009D5A23">
        <w:rPr>
          <w:rFonts w:ascii="Mulish" w:hAnsi="Mulish"/>
          <w:sz w:val="28"/>
          <w:szCs w:val="28"/>
        </w:rPr>
        <w:t>.</w:t>
      </w:r>
      <w:r w:rsidR="00E74B57" w:rsidRPr="00E74B57">
        <w:rPr>
          <w:rFonts w:ascii="Mulish" w:hAnsi="Mulish"/>
          <w:sz w:val="28"/>
          <w:szCs w:val="28"/>
        </w:rPr>
        <w:t>.</w:t>
      </w:r>
      <w:proofErr w:type="gramEnd"/>
    </w:p>
    <w:p w14:paraId="7AF98E34" w14:textId="348E9C1C" w:rsidR="002445C5" w:rsidRPr="00B3174F" w:rsidRDefault="002445C5" w:rsidP="00DE71B8">
      <w:pPr>
        <w:pStyle w:val="NormalWeb"/>
        <w:rPr>
          <w:rFonts w:ascii="Mulish" w:hAnsi="Mulish"/>
        </w:rPr>
      </w:pPr>
      <w:r w:rsidRPr="00E74B57">
        <w:rPr>
          <w:rFonts w:ascii="Mulish" w:hAnsi="Mulish"/>
        </w:rPr>
        <w:t xml:space="preserve">COMPREDICT </w:t>
      </w:r>
      <w:r w:rsidR="004234E3">
        <w:rPr>
          <w:rFonts w:ascii="Mulish" w:hAnsi="Mulish"/>
        </w:rPr>
        <w:t>a</w:t>
      </w:r>
      <w:r w:rsidRPr="00E74B57">
        <w:rPr>
          <w:rFonts w:ascii="Mulish" w:hAnsi="Mulish"/>
        </w:rPr>
        <w:t>s one of the world’s leading software start-ups within the automotive and mobility space</w:t>
      </w:r>
      <w:r w:rsidR="00B3174F">
        <w:rPr>
          <w:rFonts w:ascii="Mulish" w:hAnsi="Mulish"/>
        </w:rPr>
        <w:t>,</w:t>
      </w:r>
      <w:r w:rsidRPr="00E74B57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>transform</w:t>
      </w:r>
      <w:r w:rsidR="00A01BDA">
        <w:rPr>
          <w:rFonts w:ascii="Mulish" w:hAnsi="Mulish"/>
        </w:rPr>
        <w:t>s</w:t>
      </w:r>
      <w:r w:rsidR="00A01BDA" w:rsidRPr="00A01BDA">
        <w:rPr>
          <w:rFonts w:ascii="Mulish" w:hAnsi="Mulish"/>
        </w:rPr>
        <w:t xml:space="preserve"> raw vehicle data into insightful Virtual</w:t>
      </w:r>
      <w:r w:rsidR="00A01BDA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 xml:space="preserve">Sensors </w:t>
      </w:r>
      <w:r w:rsidR="00B3174F">
        <w:rPr>
          <w:rFonts w:ascii="Mulish" w:hAnsi="Mulish"/>
        </w:rPr>
        <w:t>to</w:t>
      </w:r>
      <w:r w:rsidR="00A01BDA" w:rsidRPr="00A01BDA">
        <w:rPr>
          <w:rFonts w:ascii="Mulish" w:hAnsi="Mulish"/>
        </w:rPr>
        <w:t xml:space="preserve"> close the loop between the development, usage, and service of</w:t>
      </w:r>
      <w:r w:rsidR="00A01BDA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>vehicles</w:t>
      </w:r>
      <w:r w:rsidRPr="00E74B57">
        <w:rPr>
          <w:rFonts w:ascii="Mulish" w:hAnsi="Mulish"/>
        </w:rPr>
        <w:t>.</w:t>
      </w:r>
    </w:p>
    <w:p w14:paraId="3002B80B" w14:textId="687EA485" w:rsidR="00A01BDA" w:rsidRDefault="00A01BDA" w:rsidP="00DE71B8">
      <w:pPr>
        <w:pStyle w:val="NormalWeb"/>
      </w:pPr>
      <w:r w:rsidRPr="00A01BDA">
        <w:rPr>
          <w:rFonts w:ascii="Mulish" w:hAnsi="Mulish"/>
        </w:rPr>
        <w:t>With the ever-increasing trends of connected vehicles and sustainable mobility,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 xml:space="preserve">vehicle OEMs and </w:t>
      </w:r>
      <w:r w:rsidR="00B3174F" w:rsidRPr="00A01BDA">
        <w:rPr>
          <w:rFonts w:ascii="Mulish" w:hAnsi="Mulish"/>
        </w:rPr>
        <w:t xml:space="preserve">TIER </w:t>
      </w:r>
      <w:r w:rsidRPr="00A01BDA">
        <w:rPr>
          <w:rFonts w:ascii="Mulish" w:hAnsi="Mulish"/>
        </w:rPr>
        <w:t>1 suppliers must produce vehicles that are smarter and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 xml:space="preserve">more efficient in terms of development, monitoring, </w:t>
      </w:r>
      <w:proofErr w:type="gramStart"/>
      <w:r w:rsidRPr="00A01BDA">
        <w:rPr>
          <w:rFonts w:ascii="Mulish" w:hAnsi="Mulish"/>
        </w:rPr>
        <w:t>safety</w:t>
      </w:r>
      <w:proofErr w:type="gramEnd"/>
      <w:r w:rsidRPr="00A01BDA">
        <w:rPr>
          <w:rFonts w:ascii="Mulish" w:hAnsi="Mulish"/>
        </w:rPr>
        <w:t xml:space="preserve"> and usage-based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>service. It is becoming extremely important for vehicle manufacturers to be able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>to analyze the in-vehicle data and get additional insights to understand usage</w:t>
      </w:r>
      <w:r>
        <w:rPr>
          <w:rFonts w:ascii="Mulish" w:hAnsi="Mulish"/>
        </w:rPr>
        <w:t xml:space="preserve"> and predict component lifetime.</w:t>
      </w:r>
      <w:r w:rsidRPr="00A01BDA">
        <w:t xml:space="preserve"> </w:t>
      </w:r>
    </w:p>
    <w:p w14:paraId="64C85FFE" w14:textId="0CE72409" w:rsidR="00A01BDA" w:rsidRDefault="00A01BDA" w:rsidP="00DE71B8">
      <w:pPr>
        <w:pStyle w:val="NormalWeb"/>
        <w:rPr>
          <w:rFonts w:ascii="Mulish" w:hAnsi="Mulish"/>
        </w:rPr>
      </w:pPr>
      <w:r w:rsidRPr="00A01BDA">
        <w:rPr>
          <w:rFonts w:ascii="Mulish" w:hAnsi="Mulish"/>
        </w:rPr>
        <w:t>Getting such insights would usually require the use of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>additional traditional physical sensors, which is largely unaffordable in terms of</w:t>
      </w:r>
      <w:r w:rsidRPr="00A01BDA">
        <w:t xml:space="preserve"> </w:t>
      </w:r>
      <w:r w:rsidRPr="00A01BDA">
        <w:rPr>
          <w:rFonts w:ascii="Mulish" w:hAnsi="Mulish"/>
        </w:rPr>
        <w:t xml:space="preserve">cost or technical requirements. This is where </w:t>
      </w:r>
      <w:r>
        <w:rPr>
          <w:rFonts w:ascii="Mulish" w:hAnsi="Mulish"/>
        </w:rPr>
        <w:t>COMPREDICT’s solution</w:t>
      </w:r>
      <w:r w:rsidRPr="00A01BDA">
        <w:rPr>
          <w:rFonts w:ascii="Mulish" w:hAnsi="Mulish"/>
        </w:rPr>
        <w:t xml:space="preserve"> comes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>in.</w:t>
      </w:r>
    </w:p>
    <w:p w14:paraId="15CF5233" w14:textId="4F6F591B" w:rsidR="00D87EBB" w:rsidRPr="00D87EBB" w:rsidRDefault="00D87EBB" w:rsidP="00DE71B8">
      <w:pPr>
        <w:pStyle w:val="NormalWeb"/>
        <w:ind w:left="720"/>
        <w:rPr>
          <w:rFonts w:ascii="Mulish" w:hAnsi="Mulish"/>
          <w:i/>
          <w:iCs/>
          <w:sz w:val="22"/>
          <w:szCs w:val="22"/>
        </w:rPr>
      </w:pPr>
      <w:r w:rsidRPr="00D87EBB">
        <w:rPr>
          <w:rFonts w:ascii="Mulish" w:hAnsi="Mulish"/>
          <w:i/>
          <w:iCs/>
        </w:rPr>
        <w:t>“Because the smartest sensor is the one which does not exist, COMPREDICT has developed a purely software-based technology called Virtual Sensors,</w:t>
      </w:r>
      <w:r>
        <w:rPr>
          <w:rFonts w:ascii="Mulish" w:hAnsi="Mulish"/>
          <w:i/>
          <w:iCs/>
        </w:rPr>
        <w:t xml:space="preserve"> </w:t>
      </w:r>
      <w:r w:rsidRPr="00D87EBB">
        <w:rPr>
          <w:rFonts w:ascii="Mulish" w:hAnsi="Mulish"/>
          <w:i/>
          <w:iCs/>
        </w:rPr>
        <w:t xml:space="preserve">which combines automotive and durability expertise with machine learning approaches.” </w:t>
      </w:r>
      <w:r>
        <w:rPr>
          <w:rFonts w:ascii="Mulish" w:hAnsi="Mulish"/>
          <w:i/>
          <w:iCs/>
        </w:rPr>
        <w:br/>
      </w:r>
      <w:r w:rsidRPr="00D87EBB">
        <w:rPr>
          <w:rFonts w:ascii="Mulish" w:hAnsi="Mulish"/>
          <w:i/>
          <w:iCs/>
          <w:sz w:val="22"/>
          <w:szCs w:val="22"/>
        </w:rPr>
        <w:t>Stéphane Foulard, CEO of COMPREDICT</w:t>
      </w:r>
    </w:p>
    <w:p w14:paraId="12F4C84C" w14:textId="7440315F" w:rsidR="00E74B57" w:rsidRPr="00E74B57" w:rsidRDefault="00D87EBB" w:rsidP="00DE71B8">
      <w:pPr>
        <w:pStyle w:val="NormalWeb"/>
        <w:rPr>
          <w:rFonts w:ascii="Mulish" w:hAnsi="Mulish"/>
        </w:rPr>
      </w:pPr>
      <w:r>
        <w:rPr>
          <w:rFonts w:ascii="Mulish" w:hAnsi="Mulish"/>
        </w:rPr>
        <w:t>Virtual Sensors</w:t>
      </w:r>
      <w:r w:rsidR="00E74B57" w:rsidRPr="00E74B57">
        <w:rPr>
          <w:rFonts w:ascii="Mulish" w:hAnsi="Mulish"/>
        </w:rPr>
        <w:t xml:space="preserve"> allow</w:t>
      </w:r>
      <w:r w:rsidR="00ED1F34">
        <w:rPr>
          <w:rFonts w:ascii="Mulish" w:hAnsi="Mulish"/>
        </w:rPr>
        <w:t>s</w:t>
      </w:r>
      <w:r w:rsidR="00E74B57" w:rsidRPr="00E74B57">
        <w:rPr>
          <w:rFonts w:ascii="Mulish" w:hAnsi="Mulish"/>
        </w:rPr>
        <w:t xml:space="preserve"> OEMs and Tier 1 suppliers to replace legacy hardware</w:t>
      </w:r>
      <w:r w:rsidR="00E74B57">
        <w:rPr>
          <w:rFonts w:ascii="Mulish" w:hAnsi="Mulish"/>
        </w:rPr>
        <w:t xml:space="preserve"> </w:t>
      </w:r>
      <w:r w:rsidR="00E74B57" w:rsidRPr="00E74B57">
        <w:rPr>
          <w:rFonts w:ascii="Mulish" w:hAnsi="Mulish"/>
        </w:rPr>
        <w:t>sensors and consequently to reduce the amount of electronics in vehicles.</w:t>
      </w:r>
    </w:p>
    <w:p w14:paraId="5DA7087F" w14:textId="2E18E8AA" w:rsidR="00E74B57" w:rsidRDefault="00D87EBB" w:rsidP="00DE71B8">
      <w:pPr>
        <w:pStyle w:val="NormalWeb"/>
        <w:rPr>
          <w:rFonts w:ascii="Mulish" w:hAnsi="Mulish"/>
        </w:rPr>
      </w:pPr>
      <w:r>
        <w:rPr>
          <w:rFonts w:ascii="Mulish" w:hAnsi="Mulish"/>
        </w:rPr>
        <w:t>They</w:t>
      </w:r>
      <w:r w:rsidR="00E74B57" w:rsidRPr="00E74B57">
        <w:rPr>
          <w:rFonts w:ascii="Mulish" w:hAnsi="Mulish"/>
        </w:rPr>
        <w:t xml:space="preserve"> can also add new measurement capabilities to vehicles at</w:t>
      </w:r>
      <w:r w:rsidR="00E74B57">
        <w:rPr>
          <w:rFonts w:ascii="Mulish" w:hAnsi="Mulish"/>
        </w:rPr>
        <w:t xml:space="preserve"> </w:t>
      </w:r>
      <w:r w:rsidR="00E74B57" w:rsidRPr="00E74B57">
        <w:rPr>
          <w:rFonts w:ascii="Mulish" w:hAnsi="Mulish"/>
        </w:rPr>
        <w:t>low cost, enabling them to sense information that they usually cannot.</w:t>
      </w:r>
      <w:r w:rsidR="00E74B57">
        <w:rPr>
          <w:rFonts w:ascii="Mulish" w:hAnsi="Mulish"/>
        </w:rPr>
        <w:t xml:space="preserve"> </w:t>
      </w:r>
      <w:r w:rsidR="00E74B57" w:rsidRPr="00E74B57">
        <w:rPr>
          <w:rFonts w:ascii="Mulish" w:hAnsi="Mulish"/>
        </w:rPr>
        <w:t>COMPREDICT’s Virtual Sensors has also the ability to monitor vehicle health</w:t>
      </w:r>
      <w:r w:rsidR="00E74B57">
        <w:rPr>
          <w:rFonts w:ascii="Mulish" w:hAnsi="Mulish"/>
        </w:rPr>
        <w:t xml:space="preserve"> </w:t>
      </w:r>
      <w:r w:rsidR="00E74B57" w:rsidRPr="00E74B57">
        <w:rPr>
          <w:rFonts w:ascii="Mulish" w:hAnsi="Mulish"/>
        </w:rPr>
        <w:t xml:space="preserve">and usage, and to </w:t>
      </w:r>
      <w:r w:rsidR="001A0F57">
        <w:rPr>
          <w:rFonts w:ascii="Mulish" w:hAnsi="Mulish"/>
        </w:rPr>
        <w:t>predict</w:t>
      </w:r>
      <w:r w:rsidR="00E74B57" w:rsidRPr="00E74B57">
        <w:rPr>
          <w:rFonts w:ascii="Mulish" w:hAnsi="Mulish"/>
        </w:rPr>
        <w:t xml:space="preserve"> the future by forecasting component wear and fatigue</w:t>
      </w:r>
      <w:r w:rsidR="00E74B57">
        <w:rPr>
          <w:rFonts w:ascii="Mulish" w:hAnsi="Mulish"/>
        </w:rPr>
        <w:t xml:space="preserve"> </w:t>
      </w:r>
      <w:r w:rsidR="00E74B57" w:rsidRPr="00E74B57">
        <w:rPr>
          <w:rFonts w:ascii="Mulish" w:hAnsi="Mulish"/>
        </w:rPr>
        <w:t>and detecting potential failures early.</w:t>
      </w:r>
    </w:p>
    <w:p w14:paraId="365073FE" w14:textId="77777777" w:rsidR="00D87EBB" w:rsidRDefault="00D87EBB" w:rsidP="00DE71B8">
      <w:pPr>
        <w:pStyle w:val="NormalWeb"/>
        <w:rPr>
          <w:rFonts w:ascii="Mulish" w:hAnsi="Mulish"/>
        </w:rPr>
      </w:pPr>
      <w:r w:rsidRPr="00A01BDA">
        <w:rPr>
          <w:rFonts w:ascii="Mulish" w:hAnsi="Mulish"/>
        </w:rPr>
        <w:t xml:space="preserve">To convince its customers and partners of the reliability, </w:t>
      </w:r>
      <w:proofErr w:type="gramStart"/>
      <w:r w:rsidRPr="00A01BDA">
        <w:rPr>
          <w:rFonts w:ascii="Mulish" w:hAnsi="Mulish"/>
        </w:rPr>
        <w:t>robustness</w:t>
      </w:r>
      <w:proofErr w:type="gramEnd"/>
      <w:r w:rsidRPr="00A01BDA">
        <w:rPr>
          <w:rFonts w:ascii="Mulish" w:hAnsi="Mulish"/>
        </w:rPr>
        <w:t xml:space="preserve"> and</w:t>
      </w:r>
      <w:r>
        <w:rPr>
          <w:rFonts w:ascii="Mulish" w:hAnsi="Mulish"/>
        </w:rPr>
        <w:t xml:space="preserve"> p</w:t>
      </w:r>
      <w:r w:rsidRPr="00A01BDA">
        <w:rPr>
          <w:rFonts w:ascii="Mulish" w:hAnsi="Mulish"/>
        </w:rPr>
        <w:t>erformance of the solution, COMPREDICT is partnering with a Munich Re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 xml:space="preserve">Group </w:t>
      </w:r>
      <w:r w:rsidRPr="00A01BDA">
        <w:rPr>
          <w:rFonts w:ascii="Mulish" w:hAnsi="Mulish"/>
        </w:rPr>
        <w:lastRenderedPageBreak/>
        <w:t>Company to provide customers with a performance guarantee for the</w:t>
      </w:r>
      <w:r>
        <w:rPr>
          <w:rFonts w:ascii="Mulish" w:hAnsi="Mulish"/>
        </w:rPr>
        <w:t xml:space="preserve"> </w:t>
      </w:r>
      <w:r w:rsidRPr="00A01BDA">
        <w:rPr>
          <w:rFonts w:ascii="Mulish" w:hAnsi="Mulish"/>
        </w:rPr>
        <w:t>event of underperformance by the Virtual Sensors.</w:t>
      </w:r>
    </w:p>
    <w:p w14:paraId="1D7C4833" w14:textId="287C9BBD" w:rsidR="00D87EBB" w:rsidRPr="00D87EBB" w:rsidRDefault="00D87EBB" w:rsidP="00DE71B8">
      <w:pPr>
        <w:pStyle w:val="NormalWeb"/>
        <w:ind w:left="720"/>
        <w:rPr>
          <w:rFonts w:ascii="Mulish" w:hAnsi="Mulish"/>
          <w:i/>
          <w:iCs/>
          <w:sz w:val="22"/>
          <w:szCs w:val="22"/>
        </w:rPr>
      </w:pPr>
      <w:r w:rsidRPr="00D87EBB">
        <w:rPr>
          <w:rFonts w:ascii="Mulish" w:hAnsi="Mulish"/>
          <w:i/>
          <w:iCs/>
        </w:rPr>
        <w:t>“Taking decisions based on AI models requires trust, which vehicle OEMs usually see as a risk. The performance guarantee backed by Munich Re helps our customers manage the risk, and it creates trust.”</w:t>
      </w:r>
      <w:r>
        <w:rPr>
          <w:rFonts w:ascii="Mulish" w:hAnsi="Mulish"/>
          <w:i/>
          <w:iCs/>
        </w:rPr>
        <w:t xml:space="preserve"> </w:t>
      </w:r>
      <w:r>
        <w:rPr>
          <w:rFonts w:ascii="Mulish" w:hAnsi="Mulish"/>
          <w:i/>
          <w:iCs/>
        </w:rPr>
        <w:br/>
      </w:r>
      <w:r w:rsidRPr="00D87EBB">
        <w:rPr>
          <w:rFonts w:ascii="Mulish" w:hAnsi="Mulish"/>
          <w:i/>
          <w:iCs/>
          <w:sz w:val="22"/>
          <w:szCs w:val="22"/>
        </w:rPr>
        <w:t>Stéphane Foulard, CEO of COMPREDICT</w:t>
      </w:r>
    </w:p>
    <w:p w14:paraId="1019D7D6" w14:textId="53512474" w:rsidR="00A01BDA" w:rsidRDefault="00A854E2" w:rsidP="00DE71B8">
      <w:pPr>
        <w:pStyle w:val="NormalWeb"/>
        <w:rPr>
          <w:rFonts w:ascii="Mulish" w:hAnsi="Mulish"/>
        </w:rPr>
      </w:pPr>
      <w:r>
        <w:rPr>
          <w:rFonts w:ascii="Mulish" w:hAnsi="Mulish"/>
        </w:rPr>
        <w:t xml:space="preserve">Experts from </w:t>
      </w:r>
      <w:commentRangeStart w:id="0"/>
      <w:r w:rsidR="00793032">
        <w:rPr>
          <w:rFonts w:ascii="Mulish" w:hAnsi="Mulish"/>
        </w:rPr>
        <w:t xml:space="preserve">a </w:t>
      </w:r>
      <w:r w:rsidR="00A01BDA" w:rsidRPr="00A01BDA">
        <w:rPr>
          <w:rFonts w:ascii="Mulish" w:hAnsi="Mulish"/>
        </w:rPr>
        <w:t xml:space="preserve">Munich Re Group company </w:t>
      </w:r>
      <w:commentRangeEnd w:id="0"/>
      <w:r w:rsidR="00793032">
        <w:rPr>
          <w:rStyle w:val="Marquedecommentaire"/>
          <w:rFonts w:asciiTheme="minorHAnsi" w:eastAsiaTheme="minorHAnsi" w:hAnsiTheme="minorHAnsi" w:cstheme="minorBidi"/>
        </w:rPr>
        <w:commentReference w:id="0"/>
      </w:r>
      <w:r w:rsidR="00A01BDA" w:rsidRPr="00A01BDA">
        <w:rPr>
          <w:rFonts w:ascii="Mulish" w:hAnsi="Mulish"/>
        </w:rPr>
        <w:t>ran a due diligence on the performance of</w:t>
      </w:r>
      <w:r w:rsidR="00A01BDA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>COMPREDICT’s AI Virtual Sensors. More specifically, COMPREDICT now offers</w:t>
      </w:r>
      <w:r w:rsidR="00A01BDA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>its solution in combination with a performance guarantee for the accuracy of</w:t>
      </w:r>
      <w:r w:rsidR="00A01BDA">
        <w:rPr>
          <w:rFonts w:ascii="Mulish" w:hAnsi="Mulish"/>
        </w:rPr>
        <w:t xml:space="preserve"> </w:t>
      </w:r>
      <w:r w:rsidR="00A01BDA" w:rsidRPr="00A01BDA">
        <w:rPr>
          <w:rFonts w:ascii="Mulish" w:hAnsi="Mulish"/>
        </w:rPr>
        <w:t>Virtual Sensors</w:t>
      </w:r>
      <w:r>
        <w:rPr>
          <w:rFonts w:ascii="Mulish" w:hAnsi="Mulish"/>
        </w:rPr>
        <w:t>,</w:t>
      </w:r>
      <w:r w:rsidR="00A01BDA" w:rsidRPr="00A01BDA">
        <w:rPr>
          <w:rFonts w:ascii="Mulish" w:hAnsi="Mulish"/>
        </w:rPr>
        <w:t xml:space="preserve"> </w:t>
      </w:r>
      <w:r>
        <w:rPr>
          <w:rFonts w:ascii="Mulish" w:hAnsi="Mulish"/>
        </w:rPr>
        <w:t xml:space="preserve">insurance </w:t>
      </w:r>
      <w:r w:rsidR="00A01BDA" w:rsidRPr="00A01BDA">
        <w:rPr>
          <w:rFonts w:ascii="Mulish" w:hAnsi="Mulish"/>
        </w:rPr>
        <w:t>backed by a Munich Re Group Company.</w:t>
      </w:r>
    </w:p>
    <w:p w14:paraId="1FB126B0" w14:textId="77777777" w:rsidR="00E74B57" w:rsidRPr="00980A86" w:rsidRDefault="00E74B57" w:rsidP="00DE71B8">
      <w:pPr>
        <w:pStyle w:val="Titre3"/>
        <w:spacing w:before="0"/>
        <w:rPr>
          <w:rFonts w:ascii="Mulish" w:hAnsi="Mulish"/>
          <w:color w:val="auto"/>
        </w:rPr>
      </w:pPr>
      <w:r w:rsidRPr="00980A86">
        <w:rPr>
          <w:rFonts w:ascii="Mulish" w:hAnsi="Mulish"/>
          <w:b/>
          <w:bCs/>
          <w:color w:val="auto"/>
        </w:rPr>
        <w:t>About COMPREDICT</w:t>
      </w:r>
    </w:p>
    <w:p w14:paraId="3537C3C9" w14:textId="426FAA74" w:rsidR="002445C5" w:rsidRDefault="00980A86" w:rsidP="00DE71B8">
      <w:pPr>
        <w:pStyle w:val="NormalWeb"/>
        <w:spacing w:after="0"/>
        <w:rPr>
          <w:rFonts w:ascii="Mulish" w:hAnsi="Mulish"/>
        </w:rPr>
      </w:pPr>
      <w:r w:rsidRPr="00980A86">
        <w:rPr>
          <w:rFonts w:ascii="Mulish" w:hAnsi="Mulish"/>
        </w:rPr>
        <w:t>COMPREDICT is a Germany-based provider of AI-based Virtual Sensors that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enable large-scale exploitation of in-vehicle data, especially for monitoring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vehicle health and usage. COMPREDICT’s Virtual Sensors technology enables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 xml:space="preserve">OEMs, Tier </w:t>
      </w:r>
      <w:proofErr w:type="gramStart"/>
      <w:r w:rsidRPr="00980A86">
        <w:rPr>
          <w:rFonts w:ascii="Mulish" w:hAnsi="Mulish"/>
        </w:rPr>
        <w:t>1</w:t>
      </w:r>
      <w:proofErr w:type="gramEnd"/>
      <w:r w:rsidRPr="00980A86">
        <w:rPr>
          <w:rFonts w:ascii="Mulish" w:hAnsi="Mulish"/>
        </w:rPr>
        <w:t xml:space="preserve"> and fleet operators to gain deeper insights into how their vehicles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are used and how they behave under real-life conditions. COMPREDICT’s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unique approach combines automotive and durability expertise with machine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learning and allows value-added insights on both wearable and non-wearable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automotive components. The solution can be implemented in any type of vehicle</w:t>
      </w:r>
      <w:r>
        <w:rPr>
          <w:rFonts w:ascii="Mulish" w:hAnsi="Mulish"/>
        </w:rPr>
        <w:t xml:space="preserve"> </w:t>
      </w:r>
      <w:r w:rsidRPr="00980A86">
        <w:rPr>
          <w:rFonts w:ascii="Mulish" w:hAnsi="Mulish"/>
        </w:rPr>
        <w:t>regardless of its development stage, either embedded or as a cloud solution.</w:t>
      </w:r>
    </w:p>
    <w:p w14:paraId="50EB0014" w14:textId="2AACED81" w:rsidR="00E33A9D" w:rsidRDefault="00E33A9D" w:rsidP="00DE71B8">
      <w:pPr>
        <w:pStyle w:val="NormalWeb"/>
        <w:spacing w:after="0"/>
        <w:rPr>
          <w:rFonts w:ascii="Mulish" w:hAnsi="Mulish"/>
        </w:rPr>
      </w:pPr>
      <w:r w:rsidRPr="00E33A9D">
        <w:rPr>
          <w:rFonts w:ascii="Mulish" w:hAnsi="Mulish"/>
        </w:rPr>
        <w:t>COMPREDICT is a Germany-based provider of AI-based Virtual Sensors that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enable large-scale exploitation of in-vehicle data, especially for monitoring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vehicle health and usage. COMPREDICT’s Virtual Sensors technology enables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 xml:space="preserve">OEMs, Tier </w:t>
      </w:r>
      <w:proofErr w:type="gramStart"/>
      <w:r w:rsidRPr="00E33A9D">
        <w:rPr>
          <w:rFonts w:ascii="Mulish" w:hAnsi="Mulish"/>
        </w:rPr>
        <w:t>1</w:t>
      </w:r>
      <w:proofErr w:type="gramEnd"/>
      <w:r w:rsidRPr="00E33A9D">
        <w:rPr>
          <w:rFonts w:ascii="Mulish" w:hAnsi="Mulish"/>
        </w:rPr>
        <w:t xml:space="preserve"> and fleet operators to gain deeper insights into how their vehicles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are used and how they behave under real-life conditions. COMPREDICT’s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unique approach combines automotive and durability expertise with machine</w:t>
      </w:r>
      <w:r>
        <w:rPr>
          <w:rFonts w:ascii="Mulish" w:hAnsi="Mulish"/>
        </w:rPr>
        <w:t xml:space="preserve"> </w:t>
      </w:r>
      <w:proofErr w:type="gramStart"/>
      <w:r w:rsidRPr="00E33A9D">
        <w:rPr>
          <w:rFonts w:ascii="Mulish" w:hAnsi="Mulish"/>
        </w:rPr>
        <w:t>learning, and</w:t>
      </w:r>
      <w:proofErr w:type="gramEnd"/>
      <w:r w:rsidRPr="00E33A9D">
        <w:rPr>
          <w:rFonts w:ascii="Mulish" w:hAnsi="Mulish"/>
        </w:rPr>
        <w:t xml:space="preserve"> allows value-added insights on both wearable and non-wearable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automotive components. The solution can be implemented in any type of vehicle</w:t>
      </w:r>
      <w:r>
        <w:rPr>
          <w:rFonts w:ascii="Mulish" w:hAnsi="Mulish"/>
        </w:rPr>
        <w:t xml:space="preserve"> </w:t>
      </w:r>
      <w:r w:rsidRPr="00E33A9D">
        <w:rPr>
          <w:rFonts w:ascii="Mulish" w:hAnsi="Mulish"/>
        </w:rPr>
        <w:t>regardless of its development stage, either embedded or as a cloud solution.</w:t>
      </w:r>
    </w:p>
    <w:p w14:paraId="375EB7F5" w14:textId="77777777" w:rsidR="002445C5" w:rsidRPr="00E74B57" w:rsidRDefault="002445C5" w:rsidP="00DE71B8">
      <w:pPr>
        <w:pStyle w:val="Titre3"/>
        <w:spacing w:before="0"/>
        <w:rPr>
          <w:rFonts w:ascii="Mulish" w:hAnsi="Mulish"/>
          <w:lang w:val="fr-FR"/>
        </w:rPr>
      </w:pPr>
      <w:r w:rsidRPr="00E74B57">
        <w:rPr>
          <w:rFonts w:ascii="Mulish" w:hAnsi="Mulish"/>
          <w:b/>
          <w:bCs/>
          <w:lang w:val="fr-FR"/>
        </w:rPr>
        <w:t xml:space="preserve">PR </w:t>
      </w:r>
      <w:proofErr w:type="gramStart"/>
      <w:r w:rsidRPr="00E74B57">
        <w:rPr>
          <w:rFonts w:ascii="Mulish" w:hAnsi="Mulish"/>
          <w:b/>
          <w:bCs/>
          <w:lang w:val="fr-FR"/>
        </w:rPr>
        <w:t>contact:</w:t>
      </w:r>
      <w:proofErr w:type="gramEnd"/>
    </w:p>
    <w:p w14:paraId="47C405D9" w14:textId="6AF057D8" w:rsidR="002445C5" w:rsidRPr="0017071D" w:rsidRDefault="00A16138" w:rsidP="00DE71B8">
      <w:pPr>
        <w:pStyle w:val="NormalWeb"/>
        <w:spacing w:before="0" w:beforeAutospacing="0" w:after="0" w:afterAutospacing="0"/>
        <w:rPr>
          <w:rFonts w:ascii="Mulish" w:hAnsi="Mulish"/>
          <w:lang w:val="de-DE"/>
        </w:rPr>
      </w:pPr>
      <w:r w:rsidRPr="0017071D">
        <w:rPr>
          <w:rStyle w:val="lev"/>
          <w:rFonts w:ascii="Mulish" w:eastAsiaTheme="majorEastAsia" w:hAnsi="Mulish"/>
          <w:lang w:val="de-DE"/>
        </w:rPr>
        <w:t>Stefan Werner</w:t>
      </w:r>
      <w:r w:rsidR="002445C5" w:rsidRPr="0017071D">
        <w:rPr>
          <w:rStyle w:val="lev"/>
          <w:rFonts w:ascii="Mulish" w:eastAsiaTheme="majorEastAsia" w:hAnsi="Mulish"/>
          <w:lang w:val="de-DE"/>
        </w:rPr>
        <w:t xml:space="preserve"> | COMPREDICT</w:t>
      </w:r>
      <w:r w:rsidR="002445C5" w:rsidRPr="0017071D">
        <w:rPr>
          <w:rFonts w:ascii="Mulish" w:hAnsi="Mulish"/>
          <w:lang w:val="de-DE"/>
        </w:rPr>
        <w:br/>
      </w:r>
      <w:hyperlink r:id="rId15" w:history="1">
        <w:r w:rsidR="002445C5" w:rsidRPr="0017071D">
          <w:rPr>
            <w:rStyle w:val="Lienhypertexte"/>
            <w:rFonts w:ascii="Mulish" w:hAnsi="Mulish"/>
            <w:lang w:val="de-DE"/>
          </w:rPr>
          <w:t>contact@compredict.ai</w:t>
        </w:r>
      </w:hyperlink>
    </w:p>
    <w:p w14:paraId="1FA4E98C" w14:textId="77777777" w:rsidR="002445C5" w:rsidRPr="0017071D" w:rsidRDefault="002445C5" w:rsidP="00DE71B8">
      <w:pPr>
        <w:rPr>
          <w:rFonts w:ascii="Mulish" w:hAnsi="Mulish"/>
          <w:lang w:val="de-DE"/>
        </w:rPr>
      </w:pPr>
    </w:p>
    <w:sectPr w:rsidR="002445C5" w:rsidRPr="001707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volenszki Laura - Munich-MR" w:date="2023-04-12T17:30:00Z" w:initials="ZLMM">
    <w:p w14:paraId="05167661" w14:textId="0900D6E1" w:rsidR="00793032" w:rsidRDefault="00793032">
      <w:pPr>
        <w:pStyle w:val="Commentaire"/>
      </w:pPr>
      <w:r>
        <w:rPr>
          <w:rStyle w:val="Marquedecommentaire"/>
        </w:rPr>
        <w:annotationRef/>
      </w:r>
      <w:r>
        <w:t>This is necessary to avoid misunderstandings (that the guarantee is backed by Münchener Rückversicherung AG. Also, “Munich Re” is not a company but only the Group name, so this would also be wrong.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16766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694D" w16cex:dateUtc="2023-04-12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67661" w16cid:durableId="27E169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89F" w14:textId="77777777" w:rsidR="00A91F1A" w:rsidRDefault="00A91F1A" w:rsidP="00DE71B8">
      <w:pPr>
        <w:spacing w:after="0" w:line="240" w:lineRule="auto"/>
      </w:pPr>
      <w:r>
        <w:separator/>
      </w:r>
    </w:p>
  </w:endnote>
  <w:endnote w:type="continuationSeparator" w:id="0">
    <w:p w14:paraId="544348E8" w14:textId="77777777" w:rsidR="00A91F1A" w:rsidRDefault="00A91F1A" w:rsidP="00DE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CDB" w14:textId="77777777" w:rsidR="00793032" w:rsidRDefault="007930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78AF" w14:textId="77777777" w:rsidR="00793032" w:rsidRDefault="007930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2AE" w14:textId="77777777" w:rsidR="00793032" w:rsidRDefault="00793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B4D1" w14:textId="77777777" w:rsidR="00A91F1A" w:rsidRDefault="00A91F1A" w:rsidP="00DE71B8">
      <w:pPr>
        <w:spacing w:after="0" w:line="240" w:lineRule="auto"/>
      </w:pPr>
      <w:r>
        <w:separator/>
      </w:r>
    </w:p>
  </w:footnote>
  <w:footnote w:type="continuationSeparator" w:id="0">
    <w:p w14:paraId="25015AD3" w14:textId="77777777" w:rsidR="00A91F1A" w:rsidRDefault="00A91F1A" w:rsidP="00DE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5F57" w14:textId="77777777" w:rsidR="00793032" w:rsidRDefault="007930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6A39" w14:textId="77777777" w:rsidR="00793032" w:rsidRDefault="007930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400B" w14:textId="77777777" w:rsidR="00793032" w:rsidRDefault="007930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1B56"/>
    <w:multiLevelType w:val="multilevel"/>
    <w:tmpl w:val="C72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3233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volenszki Laura - Munich-MR">
    <w15:presenceInfo w15:providerId="AD" w15:userId="S::LZvolenszki@munichre.com::877cfc03-5eb1-4181-bda4-3ea332be7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A"/>
    <w:rsid w:val="0017071D"/>
    <w:rsid w:val="001A0F57"/>
    <w:rsid w:val="002007D5"/>
    <w:rsid w:val="002445C5"/>
    <w:rsid w:val="002F4EA9"/>
    <w:rsid w:val="003D470C"/>
    <w:rsid w:val="004234E3"/>
    <w:rsid w:val="00487309"/>
    <w:rsid w:val="00793032"/>
    <w:rsid w:val="00880D8A"/>
    <w:rsid w:val="0092375A"/>
    <w:rsid w:val="00980A86"/>
    <w:rsid w:val="009D5A23"/>
    <w:rsid w:val="00A01BDA"/>
    <w:rsid w:val="00A16138"/>
    <w:rsid w:val="00A854E2"/>
    <w:rsid w:val="00A91F1A"/>
    <w:rsid w:val="00B3174F"/>
    <w:rsid w:val="00C04AA1"/>
    <w:rsid w:val="00D22571"/>
    <w:rsid w:val="00D34A41"/>
    <w:rsid w:val="00D87EBB"/>
    <w:rsid w:val="00DA230B"/>
    <w:rsid w:val="00DE71B8"/>
    <w:rsid w:val="00E33A9D"/>
    <w:rsid w:val="00E74B57"/>
    <w:rsid w:val="00EA70BB"/>
    <w:rsid w:val="00ED1F34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891EA"/>
  <w15:chartTrackingRefBased/>
  <w15:docId w15:val="{30E9BFDC-DEA9-473E-839A-10DE969C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4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44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4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244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244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445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45C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80D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0D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0D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D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D8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E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1B8"/>
  </w:style>
  <w:style w:type="paragraph" w:styleId="Pieddepage">
    <w:name w:val="footer"/>
    <w:basedOn w:val="Normal"/>
    <w:link w:val="PieddepageCar"/>
    <w:uiPriority w:val="99"/>
    <w:unhideWhenUsed/>
    <w:rsid w:val="00DE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1B8"/>
  </w:style>
  <w:style w:type="paragraph" w:styleId="Rvision">
    <w:name w:val="Revision"/>
    <w:hidden/>
    <w:uiPriority w:val="99"/>
    <w:semiHidden/>
    <w:rsid w:val="00A85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112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135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599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0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1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ntact@compredict.ai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3c6f0c0-389c-4324-ac00-59fc67b57ed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495C3A82D1142B0BA33B71A0D55F5" ma:contentTypeVersion="14" ma:contentTypeDescription="Ein neues Dokument erstellen." ma:contentTypeScope="" ma:versionID="628be9b68f2f6d5f562ff00b849e48b3">
  <xsd:schema xmlns:xsd="http://www.w3.org/2001/XMLSchema" xmlns:xs="http://www.w3.org/2001/XMLSchema" xmlns:p="http://schemas.microsoft.com/office/2006/metadata/properties" xmlns:ns2="ca729617-940b-463d-a580-46cc6a3ad9da" xmlns:ns3="f7e0cb69-b800-4f39-a01b-f45adc314b25" xmlns:ns4="d277b5e5-2315-4cc9-8cbc-8a4d45c7ab0a" targetNamespace="http://schemas.microsoft.com/office/2006/metadata/properties" ma:root="true" ma:fieldsID="f261cfac1b1e8eab3c1ce3c9681b5c13" ns2:_="" ns3:_="" ns4:_="">
    <xsd:import namespace="ca729617-940b-463d-a580-46cc6a3ad9da"/>
    <xsd:import namespace="f7e0cb69-b800-4f39-a01b-f45adc314b25"/>
    <xsd:import namespace="d277b5e5-2315-4cc9-8cbc-8a4d45c7ab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9617-940b-463d-a580-46cc6a3ad9d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aecd5e-2d95-4871-9a3d-8a602b34fbde}" ma:internalName="TaxCatchAll" ma:showField="CatchAllData" ma:web="d277b5e5-2315-4cc9-8cbc-8a4d45c7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aecd5e-2d95-4871-9a3d-8a602b34fbde}" ma:internalName="TaxCatchAllLabel" ma:readOnly="true" ma:showField="CatchAllDataLabel" ma:web="d277b5e5-2315-4cc9-8cbc-8a4d45c7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cb69-b800-4f39-a01b-f45adc31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3c6f0c0-389c-4324-ac00-59fc67b57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7b5e5-2315-4cc9-8cbc-8a4d45c7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e0cb69-b800-4f39-a01b-f45adc314b25">
      <Terms xmlns="http://schemas.microsoft.com/office/infopath/2007/PartnerControls"/>
    </lcf76f155ced4ddcb4097134ff3c332f>
    <TaxCatchAll xmlns="ca729617-940b-463d-a580-46cc6a3ad9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027FF-6272-40E0-8CA0-44F9E2D930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9DA2D4-5DDF-4490-93FE-3AF3651B0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9617-940b-463d-a580-46cc6a3ad9da"/>
    <ds:schemaRef ds:uri="f7e0cb69-b800-4f39-a01b-f45adc314b25"/>
    <ds:schemaRef ds:uri="d277b5e5-2315-4cc9-8cbc-8a4d45c7a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83E1E-0FED-4450-A1CB-E0EF7D964147}">
  <ds:schemaRefs>
    <ds:schemaRef ds:uri="http://schemas.microsoft.com/office/2006/metadata/properties"/>
    <ds:schemaRef ds:uri="http://schemas.microsoft.com/office/infopath/2007/PartnerControls"/>
    <ds:schemaRef ds:uri="f7e0cb69-b800-4f39-a01b-f45adc314b25"/>
    <ds:schemaRef ds:uri="ca729617-940b-463d-a580-46cc6a3ad9da"/>
  </ds:schemaRefs>
</ds:datastoreItem>
</file>

<file path=customXml/itemProps4.xml><?xml version="1.0" encoding="utf-8"?>
<ds:datastoreItem xmlns:ds="http://schemas.openxmlformats.org/officeDocument/2006/customXml" ds:itemID="{6248AFC4-3DF9-4826-921E-32ECCA50F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Lübke</dc:creator>
  <cp:keywords/>
  <dc:description/>
  <cp:lastModifiedBy>Kathrin Lübke</cp:lastModifiedBy>
  <cp:revision>4</cp:revision>
  <dcterms:created xsi:type="dcterms:W3CDTF">2023-04-13T14:07:00Z</dcterms:created>
  <dcterms:modified xsi:type="dcterms:W3CDTF">2023-04-14T09:56:00Z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0x010100FC3495C3A82D1142B0BA33B71A0D55F5</vt:lpwstr>
  </property>
  <property fmtid="{D5CDD505-2E9C-101B-9397-08002B2CF9AE}" pid="3" name="MSIP_Label_c6dace53-bb26-49c1-b263-21baa9bbd689_Enabled">
    <vt:lpwstr>true</vt:lpwstr>
  </property>
  <property fmtid="{D5CDD505-2E9C-101B-9397-08002B2CF9AE}" pid="4" name="MSIP_Label_c6dace53-bb26-49c1-b263-21baa9bbd689_SetDate">
    <vt:lpwstr>2023-04-12T09:30:54Z</vt:lpwstr>
  </property>
  <property fmtid="{D5CDD505-2E9C-101B-9397-08002B2CF9AE}" pid="5" name="MSIP_Label_c6dace53-bb26-49c1-b263-21baa9bbd689_Method">
    <vt:lpwstr>Privileged</vt:lpwstr>
  </property>
  <property fmtid="{D5CDD505-2E9C-101B-9397-08002B2CF9AE}" pid="6" name="MSIP_Label_c6dace53-bb26-49c1-b263-21baa9bbd689_Name">
    <vt:lpwstr>c6dace53-bb26-49c1-b263-21baa9bbd689</vt:lpwstr>
  </property>
  <property fmtid="{D5CDD505-2E9C-101B-9397-08002B2CF9AE}" pid="7" name="MSIP_Label_c6dace53-bb26-49c1-b263-21baa9bbd689_SiteId">
    <vt:lpwstr>582259a1-dcaa-4cca-b1cf-e60d3f045ecd</vt:lpwstr>
  </property>
  <property fmtid="{D5CDD505-2E9C-101B-9397-08002B2CF9AE}" pid="8" name="MSIP_Label_c6dace53-bb26-49c1-b263-21baa9bbd689_ActionId">
    <vt:lpwstr>4ee27679-95bd-47e6-8fb6-7f71dc51ea1b</vt:lpwstr>
  </property>
  <property fmtid="{D5CDD505-2E9C-101B-9397-08002B2CF9AE}" pid="9" name="MSIP_Label_c6dace53-bb26-49c1-b263-21baa9bbd689_ContentBits">
    <vt:lpwstr>0</vt:lpwstr>
  </property>
</Properties>
</file>